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312"/>
      </w:tblGrid>
      <w:tr w:rsidR="00CF2754" w:rsidTr="00CF2754">
        <w:tc>
          <w:tcPr>
            <w:tcW w:w="4282" w:type="dxa"/>
            <w:gridSpan w:val="5"/>
          </w:tcPr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CF2754" w:rsidRDefault="00CF275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МУНИЦИПАЛЬНОГО ОБРАЗОВАНИЯ</w:t>
            </w:r>
          </w:p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ПРИДОЛИННЫЙ СЕЛЬСОВЕТ</w:t>
            </w:r>
          </w:p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ТАШЛИНСКОГО РАЙОНА</w:t>
            </w:r>
          </w:p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ОРЕНБУРГСКОЙ ОБЛАСТИ</w:t>
            </w:r>
          </w:p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О С Т А Н О В Л Е Н И Е</w:t>
            </w:r>
          </w:p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CF2754" w:rsidTr="00CF2754">
        <w:trPr>
          <w:gridBefore w:val="1"/>
          <w:gridAfter w:val="1"/>
          <w:wBefore w:w="361" w:type="dxa"/>
          <w:wAfter w:w="312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2754" w:rsidRDefault="00CF2754" w:rsidP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26.09.2022</w:t>
            </w:r>
          </w:p>
        </w:tc>
        <w:tc>
          <w:tcPr>
            <w:tcW w:w="577" w:type="dxa"/>
            <w:hideMark/>
          </w:tcPr>
          <w:p w:rsidR="00CF2754" w:rsidRDefault="00CF2754">
            <w:pPr>
              <w:pStyle w:val="FR1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F2754" w:rsidRDefault="006077D5">
            <w:pPr>
              <w:pStyle w:val="FR1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  <w:r w:rsidR="00CF2754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CF2754" w:rsidTr="00CF2754">
        <w:tc>
          <w:tcPr>
            <w:tcW w:w="4282" w:type="dxa"/>
            <w:gridSpan w:val="5"/>
            <w:hideMark/>
          </w:tcPr>
          <w:p w:rsidR="00CF2754" w:rsidRDefault="00CF2754">
            <w:pPr>
              <w:pStyle w:val="FR1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пос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</w:rPr>
              <w:t>Придолинный</w:t>
            </w:r>
          </w:p>
        </w:tc>
      </w:tr>
    </w:tbl>
    <w:p w:rsidR="00CF2754" w:rsidRDefault="00CF2754" w:rsidP="00CF2754">
      <w:pPr>
        <w:pStyle w:val="FR1"/>
        <w:rPr>
          <w:rFonts w:ascii="Times New Roman" w:hAnsi="Times New Roman"/>
          <w:sz w:val="16"/>
        </w:rPr>
      </w:pPr>
    </w:p>
    <w:p w:rsidR="00CF2754" w:rsidRDefault="003175FB" w:rsidP="00CF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5FB">
        <w:pict>
          <v:line id="_x0000_s1026" style="position:absolute;left:0;text-align:left;z-index:251660288" from="203.5pt,2.65pt" to="217.95pt,2.7pt" strokeweight=".5pt">
            <v:stroke startarrowwidth="narrow" startarrowlength="short" endarrowwidth="narrow" endarrowlength="short"/>
          </v:line>
        </w:pict>
      </w:r>
      <w:r w:rsidRPr="003175FB">
        <w:pict>
          <v:line id="_x0000_s1027" style="position:absolute;left:0;text-align:left;z-index:251661312" from="216.1pt,3.05pt" to="216.15pt,17.5pt" strokeweight=".5pt">
            <v:stroke startarrowwidth="narrow" startarrowlength="short" endarrowwidth="narrow" endarrowlength="short"/>
          </v:line>
        </w:pict>
      </w:r>
      <w:r w:rsidRPr="003175FB">
        <w:pict>
          <v:line id="_x0000_s1028" style="position:absolute;left:0;text-align:left;z-index:251662336" from="8.5pt,4.35pt" to="30.15pt,4.4pt" o:allowincell="f" stroked="f">
            <v:stroke startarrowwidth="narrow" startarrowlength="short" endarrowwidth="narrow" endarrowlength="short"/>
          </v:line>
        </w:pict>
      </w:r>
      <w:r w:rsidRPr="003175FB">
        <w:pict>
          <v:line id="_x0000_s1029" style="position:absolute;left:0;text-align:left;z-index:251663360" from="1.3pt,0" to="15.75pt,.05pt" o:allowincell="f" strokeweight=".5pt">
            <v:stroke startarrowwidth="narrow" startarrowlength="short" endarrowwidth="narrow" endarrowlength="short"/>
          </v:line>
        </w:pict>
      </w:r>
      <w:r w:rsidRPr="003175FB">
        <w:pict>
          <v:line id="_x0000_s1030" style="position:absolute;left:0;text-align:left;z-index:251664384" from="1.3pt,0" to="1.35pt,14.45pt" o:allowincell="f" strokeweight=".5pt">
            <v:stroke startarrowwidth="narrow" startarrowlength="short" endarrowwidth="narrow" endarrowlength="short"/>
          </v:line>
        </w:pict>
      </w:r>
      <w:r w:rsidRPr="003175FB">
        <w:pict>
          <v:line id="_x0000_s1031" style="position:absolute;left:0;text-align:left;z-index:251665408" from="1.3pt,5.55pt" to="1.35pt,27.2pt" o:allowincell="f" stroked="f">
            <v:stroke startarrowwidth="narrow" startarrowlength="short" endarrowwidth="narrow" endarrowlength="short"/>
          </v:line>
        </w:pict>
      </w:r>
      <w:r w:rsidR="00CF2754">
        <w:rPr>
          <w:rFonts w:ascii="Times New Roman" w:hAnsi="Times New Roman" w:cs="Times New Roman"/>
          <w:sz w:val="28"/>
          <w:szCs w:val="28"/>
        </w:rPr>
        <w:t xml:space="preserve">Об установлении срока начала </w:t>
      </w:r>
    </w:p>
    <w:p w:rsidR="00CF2754" w:rsidRDefault="00CF2754" w:rsidP="00CF2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отопительного периода 2022-2023</w:t>
      </w:r>
    </w:p>
    <w:p w:rsidR="00CF2754" w:rsidRDefault="00CF2754" w:rsidP="00CF27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F2754" w:rsidRDefault="00CF2754" w:rsidP="00CF27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F2754" w:rsidRDefault="00CF2754" w:rsidP="00CF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абзацем 3 части 2 статьи 2 Федерального закона от 30.03.1999 № 52 «О санитарно-эпидемиологическом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благополучии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населения»:</w:t>
      </w:r>
    </w:p>
    <w:p w:rsidR="00CF2754" w:rsidRDefault="00CF2754" w:rsidP="00CF27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срок начала отопительного периода 2022-2023 годов с 26.09.2022 года.</w:t>
      </w:r>
    </w:p>
    <w:p w:rsidR="00CF2754" w:rsidRDefault="00CF2754" w:rsidP="00CF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Теплоснабжающим организациям приступить к отпуску тепловой энергии, теплоносителя.</w:t>
      </w:r>
    </w:p>
    <w:p w:rsidR="00CF2754" w:rsidRDefault="00CF2754" w:rsidP="00CF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Всем потребителям тепловой энергии обеспечить прием тепловой энергии, теплоносителя.</w:t>
      </w:r>
    </w:p>
    <w:p w:rsidR="00CF2754" w:rsidRDefault="00CF2754" w:rsidP="00CF2754">
      <w:pPr>
        <w:pStyle w:val="3"/>
        <w:tabs>
          <w:tab w:val="left" w:pos="0"/>
          <w:tab w:val="left" w:pos="180"/>
        </w:tabs>
        <w:spacing w:after="0"/>
        <w:ind w:left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>
        <w:rPr>
          <w:noProof/>
          <w:sz w:val="28"/>
          <w:szCs w:val="28"/>
        </w:rPr>
        <w:t>Контроль за исполнением настоящего постановления оставляю за собой.</w:t>
      </w:r>
    </w:p>
    <w:p w:rsidR="00CF2754" w:rsidRDefault="00CF2754" w:rsidP="00CF2754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Постановление вступает в силу со дня его подписания и подлежит обнародованию.</w:t>
      </w:r>
    </w:p>
    <w:p w:rsidR="00CF2754" w:rsidRDefault="00CF2754" w:rsidP="00CF2754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CF2754" w:rsidRDefault="00CF2754" w:rsidP="00CF2754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CF2754" w:rsidRDefault="00CF2754" w:rsidP="00CF2754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CF2754" w:rsidRDefault="00CF2754" w:rsidP="00CF2754">
      <w:pPr>
        <w:pStyle w:val="3"/>
        <w:spacing w:after="0"/>
        <w:ind w:left="0" w:firstLine="709"/>
        <w:jc w:val="both"/>
        <w:rPr>
          <w:noProof/>
          <w:sz w:val="28"/>
          <w:szCs w:val="28"/>
        </w:rPr>
      </w:pPr>
    </w:p>
    <w:p w:rsidR="00CF2754" w:rsidRDefault="00CF2754" w:rsidP="00CF2754">
      <w:pPr>
        <w:pStyle w:val="3"/>
        <w:spacing w:after="0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муниципального</w:t>
      </w:r>
    </w:p>
    <w:p w:rsidR="00CF2754" w:rsidRDefault="00CF2754" w:rsidP="00CF2754">
      <w:pPr>
        <w:pStyle w:val="3"/>
        <w:spacing w:after="0"/>
        <w:ind w:left="0"/>
        <w:jc w:val="both"/>
      </w:pPr>
      <w:r>
        <w:rPr>
          <w:noProof/>
          <w:sz w:val="28"/>
          <w:szCs w:val="28"/>
        </w:rPr>
        <w:t xml:space="preserve">образования                                                                         Д.М.Горбунова                                            </w:t>
      </w:r>
    </w:p>
    <w:p w:rsidR="00CF2754" w:rsidRDefault="00CF2754" w:rsidP="00CF2754"/>
    <w:p w:rsidR="00CF2754" w:rsidRDefault="00CF2754" w:rsidP="00CF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54" w:rsidRDefault="00CF2754" w:rsidP="00CF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54" w:rsidRDefault="00CF2754" w:rsidP="00CF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754" w:rsidRDefault="00CF2754" w:rsidP="00CF2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20D" w:rsidRDefault="00CF2754">
      <w:r>
        <w:rPr>
          <w:rFonts w:ascii="Times New Roman" w:hAnsi="Times New Roman" w:cs="Times New Roman"/>
        </w:rPr>
        <w:t>Разослано: администрации района, прокуратуре района, ООО «Тепло».</w:t>
      </w:r>
    </w:p>
    <w:sectPr w:rsidR="004C720D" w:rsidSect="0002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2754"/>
    <w:rsid w:val="0002329C"/>
    <w:rsid w:val="003175FB"/>
    <w:rsid w:val="004C720D"/>
    <w:rsid w:val="006077D5"/>
    <w:rsid w:val="00B3726D"/>
    <w:rsid w:val="00CF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F275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F2754"/>
    <w:rPr>
      <w:rFonts w:ascii="Times New Roman" w:eastAsia="Times New Roman" w:hAnsi="Times New Roman" w:cs="Times New Roman"/>
      <w:sz w:val="16"/>
      <w:szCs w:val="16"/>
    </w:rPr>
  </w:style>
  <w:style w:type="paragraph" w:customStyle="1" w:styleId="FR1">
    <w:name w:val="FR1"/>
    <w:rsid w:val="00CF275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>KottoSOFT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cp:lastPrinted>2022-09-27T03:15:00Z</cp:lastPrinted>
  <dcterms:created xsi:type="dcterms:W3CDTF">2022-09-27T03:11:00Z</dcterms:created>
  <dcterms:modified xsi:type="dcterms:W3CDTF">2022-09-27T04:07:00Z</dcterms:modified>
</cp:coreProperties>
</file>